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582A6D" w:rsidRPr="00582A6D">
        <w:rPr>
          <w:rFonts w:ascii="Times New Roman" w:hAnsi="Times New Roman" w:cs="Times New Roman"/>
          <w:sz w:val="28"/>
          <w:szCs w:val="28"/>
          <w:u w:val="single"/>
        </w:rPr>
        <w:t>23 мая</w:t>
      </w:r>
      <w:r w:rsidRPr="002B5CE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582A6D" w:rsidRPr="00582A6D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582A6D" w:rsidRPr="00582A6D">
        <w:rPr>
          <w:rFonts w:ascii="Times New Roman" w:hAnsi="Times New Roman" w:cs="Times New Roman"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052B4" w:rsidRDefault="008D2690" w:rsidP="002052B4">
      <w:pPr>
        <w:ind w:left="142" w:firstLine="566"/>
        <w:jc w:val="both"/>
        <w:rPr>
          <w:sz w:val="25"/>
          <w:szCs w:val="25"/>
        </w:rPr>
      </w:pPr>
      <w:r w:rsidRPr="002052B4">
        <w:rPr>
          <w:b/>
          <w:szCs w:val="24"/>
        </w:rPr>
        <w:t xml:space="preserve">  </w:t>
      </w:r>
      <w:r w:rsidR="002052B4" w:rsidRPr="002052B4">
        <w:rPr>
          <w:sz w:val="25"/>
          <w:szCs w:val="25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</w:p>
    <w:p w:rsidR="002052B4" w:rsidRDefault="002052B4" w:rsidP="002052B4">
      <w:pPr>
        <w:ind w:firstLine="708"/>
        <w:jc w:val="center"/>
        <w:rPr>
          <w:b/>
          <w:sz w:val="25"/>
          <w:szCs w:val="25"/>
        </w:rPr>
      </w:pPr>
      <w:r w:rsidRPr="002052B4">
        <w:rPr>
          <w:b/>
          <w:sz w:val="25"/>
          <w:szCs w:val="25"/>
        </w:rPr>
        <w:t>РЕШИЛ:</w:t>
      </w:r>
    </w:p>
    <w:p w:rsidR="0058573D" w:rsidRDefault="0058573D" w:rsidP="002052B4">
      <w:pPr>
        <w:ind w:firstLine="708"/>
        <w:jc w:val="center"/>
        <w:rPr>
          <w:b/>
          <w:sz w:val="25"/>
          <w:szCs w:val="25"/>
        </w:rPr>
      </w:pPr>
    </w:p>
    <w:p w:rsidR="0058573D" w:rsidRPr="002052B4" w:rsidRDefault="0058573D" w:rsidP="0058573D">
      <w:pPr>
        <w:ind w:firstLine="708"/>
        <w:rPr>
          <w:b/>
          <w:sz w:val="25"/>
          <w:szCs w:val="25"/>
        </w:rPr>
      </w:pPr>
    </w:p>
    <w:p w:rsidR="00F16D97" w:rsidRPr="00F16D97" w:rsidRDefault="00216B9E" w:rsidP="00F16D97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D97">
        <w:rPr>
          <w:rFonts w:ascii="Times New Roman" w:hAnsi="Times New Roman" w:cs="Times New Roman"/>
          <w:sz w:val="26"/>
          <w:szCs w:val="26"/>
        </w:rPr>
        <w:t>1</w:t>
      </w:r>
      <w:r w:rsidR="00791443" w:rsidRPr="00F16D97">
        <w:rPr>
          <w:rFonts w:ascii="Times New Roman" w:hAnsi="Times New Roman" w:cs="Times New Roman"/>
          <w:sz w:val="26"/>
          <w:szCs w:val="26"/>
        </w:rPr>
        <w:t>.</w:t>
      </w:r>
      <w:r w:rsidRPr="00F16D97">
        <w:rPr>
          <w:rFonts w:ascii="Times New Roman" w:hAnsi="Times New Roman" w:cs="Times New Roman"/>
          <w:sz w:val="26"/>
          <w:szCs w:val="26"/>
        </w:rPr>
        <w:t xml:space="preserve">  </w:t>
      </w:r>
      <w:r w:rsidR="00791443" w:rsidRPr="00F16D97">
        <w:rPr>
          <w:rFonts w:ascii="Times New Roman" w:hAnsi="Times New Roman" w:cs="Times New Roman"/>
          <w:sz w:val="26"/>
          <w:szCs w:val="26"/>
        </w:rPr>
        <w:t xml:space="preserve">Наградить </w:t>
      </w:r>
      <w:r w:rsidR="00F16D97" w:rsidRPr="00F16D97">
        <w:rPr>
          <w:rFonts w:ascii="Times New Roman" w:hAnsi="Times New Roman" w:cs="Times New Roman"/>
          <w:sz w:val="26"/>
          <w:szCs w:val="26"/>
        </w:rPr>
        <w:t>Благодарственным письмом Совета депутатов Талдомского городского округа работников социальных учреждений за многолетний плодотворный труд на благо жителей Талдомского городского округа и в связи с празднованием Дня социального работника 08.06.2024 г.:</w:t>
      </w:r>
    </w:p>
    <w:p w:rsidR="00F16D97" w:rsidRPr="00F16D97" w:rsidRDefault="00F16D97" w:rsidP="00F16D97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D97">
        <w:rPr>
          <w:rFonts w:ascii="Times New Roman" w:hAnsi="Times New Roman" w:cs="Times New Roman"/>
          <w:sz w:val="26"/>
          <w:szCs w:val="26"/>
        </w:rPr>
        <w:t xml:space="preserve">- </w:t>
      </w:r>
      <w:r w:rsidRPr="00F16D97">
        <w:rPr>
          <w:rFonts w:ascii="Times New Roman" w:hAnsi="Times New Roman" w:cs="Times New Roman"/>
          <w:b/>
          <w:sz w:val="26"/>
          <w:szCs w:val="26"/>
        </w:rPr>
        <w:t>Агнистикову Наталью Борисовну</w:t>
      </w:r>
      <w:r w:rsidRPr="00F16D97">
        <w:rPr>
          <w:rFonts w:ascii="Times New Roman" w:hAnsi="Times New Roman" w:cs="Times New Roman"/>
          <w:sz w:val="26"/>
          <w:szCs w:val="26"/>
        </w:rPr>
        <w:t xml:space="preserve"> – социального работника отделения № 1 социального обслуживания на дому ГБУ СО МО «Комплексный центр социального обслуживания и реабилитации «Талдомский»;</w:t>
      </w:r>
    </w:p>
    <w:p w:rsidR="00F16D97" w:rsidRPr="00F16D97" w:rsidRDefault="00F16D97" w:rsidP="00F16D97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D97">
        <w:rPr>
          <w:rFonts w:ascii="Times New Roman" w:hAnsi="Times New Roman" w:cs="Times New Roman"/>
          <w:sz w:val="26"/>
          <w:szCs w:val="26"/>
        </w:rPr>
        <w:t xml:space="preserve">- </w:t>
      </w:r>
      <w:r w:rsidRPr="00F16D97">
        <w:rPr>
          <w:rFonts w:ascii="Times New Roman" w:hAnsi="Times New Roman" w:cs="Times New Roman"/>
          <w:b/>
          <w:sz w:val="26"/>
          <w:szCs w:val="26"/>
        </w:rPr>
        <w:t>Щербину Валентину Степановну</w:t>
      </w:r>
      <w:r w:rsidRPr="00F16D97">
        <w:rPr>
          <w:rFonts w:ascii="Times New Roman" w:hAnsi="Times New Roman" w:cs="Times New Roman"/>
          <w:sz w:val="26"/>
          <w:szCs w:val="26"/>
        </w:rPr>
        <w:t xml:space="preserve"> – социального работника отделения № 3 социального обслуживания на дому ГБУ СО МО «Комплексный центр социального обслуживания и реабилитации «Талдомский»;</w:t>
      </w:r>
    </w:p>
    <w:p w:rsidR="00F16D97" w:rsidRPr="00F16D97" w:rsidRDefault="00F16D97" w:rsidP="00F16D97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D97">
        <w:rPr>
          <w:rFonts w:ascii="Times New Roman" w:hAnsi="Times New Roman" w:cs="Times New Roman"/>
          <w:sz w:val="26"/>
          <w:szCs w:val="26"/>
        </w:rPr>
        <w:t xml:space="preserve">- </w:t>
      </w:r>
      <w:r w:rsidRPr="00F16D97">
        <w:rPr>
          <w:rFonts w:ascii="Times New Roman" w:hAnsi="Times New Roman" w:cs="Times New Roman"/>
          <w:b/>
          <w:sz w:val="26"/>
          <w:szCs w:val="26"/>
        </w:rPr>
        <w:t>Морозову Нелли Вячеславовну</w:t>
      </w:r>
      <w:r w:rsidRPr="00F16D97">
        <w:rPr>
          <w:rFonts w:ascii="Times New Roman" w:hAnsi="Times New Roman" w:cs="Times New Roman"/>
          <w:sz w:val="26"/>
          <w:szCs w:val="26"/>
        </w:rPr>
        <w:t xml:space="preserve"> – консультанта отдела семьи и детства Окружного управления социального развития № 24 Министерства социального развития Московской области;</w:t>
      </w:r>
    </w:p>
    <w:p w:rsidR="00216B9E" w:rsidRPr="00216B9E" w:rsidRDefault="00216B9E" w:rsidP="00F16D97">
      <w:pPr>
        <w:ind w:firstLine="708"/>
        <w:jc w:val="both"/>
        <w:rPr>
          <w:rFonts w:cs="Times New Roman"/>
          <w:sz w:val="26"/>
          <w:szCs w:val="26"/>
        </w:rPr>
      </w:pPr>
    </w:p>
    <w:p w:rsidR="002052B4" w:rsidRPr="00216B9E" w:rsidRDefault="00696195" w:rsidP="00216B9E">
      <w:pPr>
        <w:pStyle w:val="a6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6B9E">
        <w:rPr>
          <w:rFonts w:ascii="Times New Roman" w:hAnsi="Times New Roman" w:cs="Times New Roman"/>
          <w:sz w:val="26"/>
          <w:szCs w:val="26"/>
        </w:rPr>
        <w:t xml:space="preserve">    </w:t>
      </w:r>
      <w:r w:rsidR="00216B9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16B9E" w:rsidRPr="00216B9E">
        <w:rPr>
          <w:rFonts w:ascii="Times New Roman" w:hAnsi="Times New Roman" w:cs="Times New Roman"/>
          <w:sz w:val="26"/>
          <w:szCs w:val="26"/>
        </w:rPr>
        <w:t>2</w:t>
      </w:r>
      <w:r w:rsidR="002052B4" w:rsidRPr="00216B9E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 администрации Талдомского городского округа.</w:t>
      </w:r>
    </w:p>
    <w:p w:rsidR="002052B4" w:rsidRPr="002052B4" w:rsidRDefault="002052B4" w:rsidP="002052B4">
      <w:pPr>
        <w:ind w:left="142" w:hanging="76"/>
        <w:jc w:val="both"/>
        <w:rPr>
          <w:sz w:val="25"/>
          <w:szCs w:val="25"/>
        </w:rPr>
      </w:pPr>
    </w:p>
    <w:p w:rsidR="00696195" w:rsidRDefault="00696195" w:rsidP="002052B4">
      <w:pPr>
        <w:jc w:val="both"/>
        <w:rPr>
          <w:sz w:val="25"/>
          <w:szCs w:val="25"/>
        </w:rPr>
      </w:pP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>Председатель Совета депутатов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 xml:space="preserve">Талдомского городского округа                                                              </w:t>
      </w:r>
      <w:r w:rsidR="00B24FA3">
        <w:rPr>
          <w:sz w:val="25"/>
          <w:szCs w:val="25"/>
        </w:rPr>
        <w:t xml:space="preserve">     </w:t>
      </w:r>
      <w:r w:rsidRPr="002052B4">
        <w:rPr>
          <w:sz w:val="25"/>
          <w:szCs w:val="25"/>
        </w:rPr>
        <w:t xml:space="preserve">             М.И. Аникеев</w:t>
      </w:r>
    </w:p>
    <w:p w:rsidR="00951C52" w:rsidRPr="002052B4" w:rsidRDefault="00951C52" w:rsidP="002052B4">
      <w:pPr>
        <w:jc w:val="both"/>
        <w:rPr>
          <w:sz w:val="25"/>
          <w:szCs w:val="25"/>
        </w:rPr>
      </w:pPr>
    </w:p>
    <w:p w:rsidR="00BE6192" w:rsidRPr="00BE6192" w:rsidRDefault="00BE6192" w:rsidP="00BE6192">
      <w:pPr>
        <w:rPr>
          <w:rFonts w:cs="Times New Roman"/>
          <w:sz w:val="16"/>
          <w:szCs w:val="16"/>
        </w:rPr>
      </w:pPr>
    </w:p>
    <w:p w:rsidR="00BE6192" w:rsidRDefault="00BE6192" w:rsidP="00BE6192">
      <w:pPr>
        <w:rPr>
          <w:rFonts w:cs="Times New Roman"/>
          <w:sz w:val="16"/>
          <w:szCs w:val="16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16B9E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2A6D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6D97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AD6E1-0F0D-4342-B8D6-C297F219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B2986-8797-4300-AA6F-6D7C2B3B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2024-04-26T06:25:00Z</cp:lastPrinted>
  <dcterms:created xsi:type="dcterms:W3CDTF">2024-05-23T08:32:00Z</dcterms:created>
  <dcterms:modified xsi:type="dcterms:W3CDTF">2024-05-29T08:09:00Z</dcterms:modified>
</cp:coreProperties>
</file>