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8D" w:rsidRPr="001B6359" w:rsidRDefault="001B6359" w:rsidP="001B6359">
      <w:pPr>
        <w:jc w:val="center"/>
        <w:rPr>
          <w:b/>
        </w:rPr>
      </w:pPr>
      <w:r w:rsidRPr="001B6359">
        <w:rPr>
          <w:b/>
        </w:rPr>
        <w:t>Постановление</w:t>
      </w:r>
    </w:p>
    <w:p w:rsidR="001B6359" w:rsidRDefault="001B6359" w:rsidP="001B6359">
      <w:pPr>
        <w:jc w:val="center"/>
        <w:rPr>
          <w:b/>
        </w:rPr>
      </w:pPr>
      <w:r w:rsidRPr="001B6359">
        <w:rPr>
          <w:b/>
        </w:rPr>
        <w:t xml:space="preserve">Главы Талдомского муниципального района  </w:t>
      </w:r>
    </w:p>
    <w:p w:rsidR="001B6359" w:rsidRPr="001B6359" w:rsidRDefault="001B6359" w:rsidP="001B6359">
      <w:pPr>
        <w:jc w:val="center"/>
        <w:rPr>
          <w:b/>
        </w:rPr>
      </w:pPr>
      <w:bookmarkStart w:id="0" w:name="_GoBack"/>
      <w:bookmarkEnd w:id="0"/>
      <w:r w:rsidRPr="001B6359">
        <w:rPr>
          <w:b/>
        </w:rPr>
        <w:t>от 29.05.2017 года №915</w:t>
      </w:r>
    </w:p>
    <w:p w:rsidR="00A771B7" w:rsidRDefault="00A771B7" w:rsidP="00BE74D2">
      <w:pPr>
        <w:jc w:val="left"/>
      </w:pPr>
    </w:p>
    <w:p w:rsidR="00A771B7" w:rsidRDefault="00A771B7" w:rsidP="00BE74D2">
      <w:pPr>
        <w:jc w:val="left"/>
      </w:pPr>
    </w:p>
    <w:p w:rsidR="00BE74D2" w:rsidRPr="00A771B7" w:rsidRDefault="00BE74D2" w:rsidP="00A771B7">
      <w:pPr>
        <w:spacing w:line="240" w:lineRule="auto"/>
        <w:jc w:val="left"/>
      </w:pPr>
      <w:r w:rsidRPr="00A771B7">
        <w:t>Об утверждении «Положения</w:t>
      </w:r>
    </w:p>
    <w:p w:rsidR="00BE74D2" w:rsidRPr="00A771B7" w:rsidRDefault="00BE74D2" w:rsidP="00A771B7">
      <w:pPr>
        <w:spacing w:line="240" w:lineRule="auto"/>
        <w:jc w:val="left"/>
      </w:pPr>
      <w:r w:rsidRPr="00A771B7">
        <w:t xml:space="preserve">о порядке осуществления муниципального </w:t>
      </w:r>
    </w:p>
    <w:p w:rsidR="00BE74D2" w:rsidRPr="00A771B7" w:rsidRDefault="00BE74D2" w:rsidP="00A771B7">
      <w:pPr>
        <w:spacing w:line="240" w:lineRule="auto"/>
        <w:jc w:val="left"/>
      </w:pPr>
      <w:r w:rsidRPr="00A771B7">
        <w:t>земельного контроля в границах сельских</w:t>
      </w:r>
    </w:p>
    <w:p w:rsidR="00BE74D2" w:rsidRPr="00A771B7" w:rsidRDefault="00BE74D2" w:rsidP="00A771B7">
      <w:pPr>
        <w:spacing w:line="240" w:lineRule="auto"/>
        <w:jc w:val="left"/>
      </w:pPr>
      <w:r w:rsidRPr="00A771B7">
        <w:t xml:space="preserve">поселений, входящих в состав </w:t>
      </w:r>
      <w:proofErr w:type="gramStart"/>
      <w:r w:rsidRPr="00A771B7">
        <w:t>Талдомского</w:t>
      </w:r>
      <w:proofErr w:type="gramEnd"/>
    </w:p>
    <w:p w:rsidR="00BE74D2" w:rsidRPr="00A771B7" w:rsidRDefault="00BE74D2" w:rsidP="00A771B7">
      <w:pPr>
        <w:spacing w:line="240" w:lineRule="auto"/>
        <w:jc w:val="left"/>
      </w:pPr>
      <w:r w:rsidRPr="00A771B7">
        <w:t xml:space="preserve">муниципального района и межселенных </w:t>
      </w:r>
      <w:proofErr w:type="gramStart"/>
      <w:r w:rsidRPr="00A771B7">
        <w:t>территориях</w:t>
      </w:r>
      <w:proofErr w:type="gramEnd"/>
      <w:r w:rsidRPr="00A771B7">
        <w:t>»</w:t>
      </w:r>
    </w:p>
    <w:p w:rsidR="00BE74D2" w:rsidRDefault="00BE74D2" w:rsidP="00BE74D2">
      <w:pPr>
        <w:jc w:val="left"/>
      </w:pPr>
    </w:p>
    <w:p w:rsidR="00A771B7" w:rsidRPr="00A771B7" w:rsidRDefault="00A771B7" w:rsidP="00BE74D2">
      <w:pPr>
        <w:jc w:val="left"/>
      </w:pPr>
    </w:p>
    <w:p w:rsidR="00BE74D2" w:rsidRPr="00A771B7" w:rsidRDefault="00BE74D2" w:rsidP="00E61165">
      <w:pPr>
        <w:spacing w:line="240" w:lineRule="auto"/>
        <w:ind w:firstLine="708"/>
        <w:jc w:val="both"/>
      </w:pPr>
      <w:proofErr w:type="gramStart"/>
      <w:r w:rsidRPr="00A771B7">
        <w:t xml:space="preserve">В соответствии с Конституцией Российской Федерации, Земельным кодексом Российской Федерации, Кодексом об административных правонарушениях Российской Федерации, </w:t>
      </w:r>
      <w:r w:rsidR="00473151" w:rsidRPr="00A771B7">
        <w:t xml:space="preserve">Федеральный закон от 06.10.2003 </w:t>
      </w:r>
      <w:r w:rsidR="009F6C8A" w:rsidRPr="00A771B7">
        <w:t>№</w:t>
      </w:r>
      <w:r w:rsidR="00473151" w:rsidRPr="00A771B7">
        <w:t xml:space="preserve"> 131-ФЗ «Об общих принципах организации местного самоуправления в Российской Федерации», Федеральным законом от 26.12.2008 </w:t>
      </w:r>
      <w:r w:rsidR="009F6C8A" w:rsidRPr="00A771B7">
        <w:t>№</w:t>
      </w:r>
      <w:r w:rsidR="00473151" w:rsidRPr="00A771B7">
        <w:t xml:space="preserve"> 294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</w:t>
      </w:r>
      <w:r w:rsidR="009F6C8A" w:rsidRPr="00A771B7">
        <w:t>№</w:t>
      </w:r>
      <w:r w:rsidR="00473151" w:rsidRPr="00A771B7">
        <w:t xml:space="preserve"> 1515 от </w:t>
      </w:r>
      <w:r w:rsidR="00476FA5" w:rsidRPr="00A771B7">
        <w:t xml:space="preserve"> 26.12.2014 «Об утверждении</w:t>
      </w:r>
      <w:proofErr w:type="gramEnd"/>
      <w:r w:rsidR="00476FA5" w:rsidRPr="00A771B7">
        <w:t xml:space="preserve"> Правил взаимодействия федеральных органов исполнительной власти, осуществляющих государственный земельный надзор, </w:t>
      </w:r>
      <w:r w:rsidR="00476FA5" w:rsidRPr="00A771B7">
        <w:rPr>
          <w:lang w:val="en-AU"/>
        </w:rPr>
        <w:t>c</w:t>
      </w:r>
      <w:r w:rsidR="00476FA5" w:rsidRPr="00A771B7">
        <w:t xml:space="preserve"> органами, осуществляющими муниципальный земельный контроль», приказом Министерства экономического развития Российской Федерации </w:t>
      </w:r>
      <w:r w:rsidR="009F6C8A" w:rsidRPr="00A771B7">
        <w:t>№</w:t>
      </w:r>
      <w:r w:rsidR="00476FA5" w:rsidRPr="00A771B7">
        <w:t xml:space="preserve"> 141 от 30.04.2009 «О </w:t>
      </w:r>
      <w:r w:rsidR="00D46370" w:rsidRPr="00A771B7"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Талдомского муниципального района Московской области:</w:t>
      </w:r>
    </w:p>
    <w:p w:rsidR="009F6C8A" w:rsidRPr="00A771B7" w:rsidRDefault="009F6C8A" w:rsidP="00E61165">
      <w:pPr>
        <w:pStyle w:val="a3"/>
        <w:numPr>
          <w:ilvl w:val="0"/>
          <w:numId w:val="1"/>
        </w:numPr>
        <w:spacing w:line="240" w:lineRule="auto"/>
        <w:jc w:val="both"/>
      </w:pPr>
      <w:r w:rsidRPr="00A771B7">
        <w:t>Утвердить «Положение о порядке осуществления муниципального</w:t>
      </w:r>
      <w:r w:rsidR="00470E0B">
        <w:t xml:space="preserve"> земельного контроля </w:t>
      </w:r>
      <w:r w:rsidRPr="00A771B7">
        <w:t>в границах сельских поселений, входящих в состав Талдомского муниципального района и межселенных территориях» (прилагается).</w:t>
      </w:r>
    </w:p>
    <w:p w:rsidR="009F6C8A" w:rsidRPr="00A771B7" w:rsidRDefault="009F6C8A" w:rsidP="00E61165">
      <w:pPr>
        <w:pStyle w:val="a3"/>
        <w:numPr>
          <w:ilvl w:val="0"/>
          <w:numId w:val="1"/>
        </w:numPr>
        <w:spacing w:line="240" w:lineRule="auto"/>
        <w:jc w:val="both"/>
      </w:pPr>
      <w:r w:rsidRPr="00A771B7">
        <w:t>Признать утратившим силу Постановление № 1131 от 14.07.2015г. «Об утверждении «Положения о порядке осуществления муниципального земельного контроля в границах сельских поселений, входящих в состав Талдомского муниципального района и межселенных территориях».</w:t>
      </w:r>
    </w:p>
    <w:p w:rsidR="00DB0740" w:rsidRDefault="009F6C8A" w:rsidP="00E61165">
      <w:pPr>
        <w:pStyle w:val="a3"/>
        <w:numPr>
          <w:ilvl w:val="0"/>
          <w:numId w:val="1"/>
        </w:numPr>
        <w:spacing w:line="240" w:lineRule="auto"/>
        <w:jc w:val="both"/>
      </w:pPr>
      <w:r w:rsidRPr="00A771B7">
        <w:t>Опубликовать данное Постановление в общественно-политической газете «Заря» и на официальном сайте администрации Талдомского муниципального района Московской области</w:t>
      </w:r>
      <w:r w:rsidR="00DB0740" w:rsidRPr="00A771B7">
        <w:t>.</w:t>
      </w:r>
    </w:p>
    <w:p w:rsidR="00A771B7" w:rsidRDefault="00A771B7" w:rsidP="00A771B7">
      <w:pPr>
        <w:spacing w:line="240" w:lineRule="auto"/>
        <w:jc w:val="both"/>
      </w:pPr>
    </w:p>
    <w:p w:rsidR="00A771B7" w:rsidRDefault="00A771B7" w:rsidP="00A771B7">
      <w:pPr>
        <w:spacing w:line="240" w:lineRule="auto"/>
        <w:jc w:val="both"/>
      </w:pPr>
    </w:p>
    <w:p w:rsidR="00A771B7" w:rsidRPr="00A771B7" w:rsidRDefault="00A771B7" w:rsidP="00A771B7">
      <w:pPr>
        <w:spacing w:line="240" w:lineRule="auto"/>
        <w:jc w:val="both"/>
      </w:pPr>
    </w:p>
    <w:p w:rsidR="00651B72" w:rsidRPr="00A771B7" w:rsidRDefault="00DB0740" w:rsidP="00E61165">
      <w:pPr>
        <w:pStyle w:val="a3"/>
        <w:numPr>
          <w:ilvl w:val="0"/>
          <w:numId w:val="1"/>
        </w:numPr>
        <w:spacing w:line="240" w:lineRule="auto"/>
        <w:jc w:val="both"/>
      </w:pPr>
      <w:proofErr w:type="gramStart"/>
      <w:r w:rsidRPr="00A771B7">
        <w:t>Контроль за</w:t>
      </w:r>
      <w:proofErr w:type="gramEnd"/>
      <w:r w:rsidRPr="00A771B7">
        <w:t xml:space="preserve"> исполнением </w:t>
      </w:r>
      <w:r w:rsidR="00BB1932" w:rsidRPr="00A771B7">
        <w:t xml:space="preserve">настоящего Постановления возложить на </w:t>
      </w:r>
      <w:r w:rsidR="00651B72" w:rsidRPr="00A771B7">
        <w:rPr>
          <w:rFonts w:eastAsia="Arial Unicode MS"/>
          <w:color w:val="000000"/>
          <w:lang w:eastAsia="ru-RU" w:bidi="ru-RU"/>
        </w:rPr>
        <w:t>исполняющего обязанности председателя Комитета по управлению имуществом администрации Талдомского муниципального района Гурова В.И.</w:t>
      </w:r>
    </w:p>
    <w:p w:rsidR="00651B72" w:rsidRPr="00A771B7" w:rsidRDefault="00651B72" w:rsidP="00651B72">
      <w:pPr>
        <w:pStyle w:val="a3"/>
        <w:ind w:left="1068"/>
        <w:jc w:val="both"/>
        <w:rPr>
          <w:rFonts w:eastAsia="Arial Unicode MS"/>
          <w:color w:val="000000"/>
          <w:lang w:eastAsia="ru-RU" w:bidi="ru-RU"/>
        </w:rPr>
      </w:pPr>
    </w:p>
    <w:p w:rsidR="00A771B7" w:rsidRPr="00A771B7" w:rsidRDefault="00A771B7" w:rsidP="00E4722C">
      <w:pPr>
        <w:jc w:val="both"/>
        <w:rPr>
          <w:rFonts w:eastAsia="Arial Unicode MS"/>
          <w:color w:val="000000"/>
          <w:lang w:eastAsia="ru-RU" w:bidi="ru-RU"/>
        </w:rPr>
      </w:pPr>
    </w:p>
    <w:p w:rsidR="004D10A9" w:rsidRDefault="004D10A9" w:rsidP="004D10A9">
      <w:pPr>
        <w:jc w:val="left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Заместитель главы</w:t>
      </w:r>
      <w:r w:rsidR="00651B72" w:rsidRPr="00A771B7">
        <w:rPr>
          <w:rFonts w:eastAsia="Arial Unicode MS"/>
          <w:color w:val="000000"/>
          <w:lang w:eastAsia="ru-RU" w:bidi="ru-RU"/>
        </w:rPr>
        <w:t xml:space="preserve"> </w:t>
      </w:r>
      <w:r>
        <w:rPr>
          <w:rFonts w:eastAsia="Arial Unicode MS"/>
          <w:color w:val="000000"/>
          <w:lang w:eastAsia="ru-RU" w:bidi="ru-RU"/>
        </w:rPr>
        <w:t xml:space="preserve">администрации </w:t>
      </w:r>
    </w:p>
    <w:p w:rsidR="009F6C8A" w:rsidRPr="00A771B7" w:rsidRDefault="00651B72" w:rsidP="004D10A9">
      <w:pPr>
        <w:jc w:val="left"/>
      </w:pPr>
      <w:r w:rsidRPr="00A771B7">
        <w:rPr>
          <w:rFonts w:eastAsia="Arial Unicode MS"/>
          <w:color w:val="000000"/>
          <w:lang w:eastAsia="ru-RU" w:bidi="ru-RU"/>
        </w:rPr>
        <w:t xml:space="preserve">Талдомского муниципального района                             </w:t>
      </w:r>
      <w:r w:rsidR="00A771B7" w:rsidRPr="00A771B7">
        <w:rPr>
          <w:rFonts w:eastAsia="Arial Unicode MS"/>
          <w:color w:val="000000"/>
          <w:lang w:eastAsia="ru-RU" w:bidi="ru-RU"/>
        </w:rPr>
        <w:t xml:space="preserve">                    </w:t>
      </w:r>
      <w:r w:rsidR="004D10A9">
        <w:rPr>
          <w:rFonts w:eastAsia="Arial Unicode MS"/>
          <w:color w:val="000000"/>
          <w:lang w:eastAsia="ru-RU" w:bidi="ru-RU"/>
        </w:rPr>
        <w:t xml:space="preserve">          С.В. </w:t>
      </w:r>
      <w:proofErr w:type="spellStart"/>
      <w:r w:rsidR="004D10A9">
        <w:rPr>
          <w:rFonts w:eastAsia="Arial Unicode MS"/>
          <w:color w:val="000000"/>
          <w:lang w:eastAsia="ru-RU" w:bidi="ru-RU"/>
        </w:rPr>
        <w:t>Курсова</w:t>
      </w:r>
      <w:proofErr w:type="spellEnd"/>
    </w:p>
    <w:p w:rsidR="00A771B7" w:rsidRDefault="00A771B7" w:rsidP="00651B72">
      <w:pPr>
        <w:pStyle w:val="a3"/>
        <w:ind w:left="1068"/>
        <w:jc w:val="both"/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Default="00A771B7" w:rsidP="00651B72">
      <w:pPr>
        <w:pStyle w:val="a3"/>
        <w:ind w:left="1068"/>
        <w:jc w:val="both"/>
        <w:rPr>
          <w:sz w:val="22"/>
        </w:rPr>
      </w:pPr>
    </w:p>
    <w:p w:rsidR="00A771B7" w:rsidRPr="004D10A9" w:rsidRDefault="00A771B7" w:rsidP="004D10A9">
      <w:pPr>
        <w:jc w:val="both"/>
        <w:rPr>
          <w:sz w:val="22"/>
        </w:rPr>
      </w:pPr>
    </w:p>
    <w:p w:rsidR="00A771B7" w:rsidRPr="00A771B7" w:rsidRDefault="00A771B7" w:rsidP="00651B72">
      <w:pPr>
        <w:pStyle w:val="a3"/>
        <w:ind w:left="1068"/>
        <w:jc w:val="both"/>
        <w:rPr>
          <w:sz w:val="22"/>
        </w:rPr>
      </w:pPr>
    </w:p>
    <w:p w:rsidR="00651B72" w:rsidRPr="00A771B7" w:rsidRDefault="00651B72" w:rsidP="00651B72">
      <w:pPr>
        <w:jc w:val="both"/>
        <w:rPr>
          <w:sz w:val="14"/>
          <w:szCs w:val="18"/>
        </w:rPr>
      </w:pPr>
      <w:r w:rsidRPr="00A771B7">
        <w:rPr>
          <w:sz w:val="14"/>
          <w:szCs w:val="18"/>
        </w:rPr>
        <w:t>Исп. Кормильцев О.А.</w:t>
      </w:r>
    </w:p>
    <w:p w:rsidR="00651B72" w:rsidRPr="00A771B7" w:rsidRDefault="00651B72" w:rsidP="00651B72">
      <w:pPr>
        <w:jc w:val="both"/>
        <w:rPr>
          <w:sz w:val="14"/>
          <w:szCs w:val="18"/>
        </w:rPr>
      </w:pPr>
      <w:r w:rsidRPr="00A771B7">
        <w:rPr>
          <w:sz w:val="14"/>
          <w:szCs w:val="18"/>
        </w:rPr>
        <w:t xml:space="preserve">Разослано: в дело-1, КУИ-1, в газету «Заря», пресс-секретарю Быковой Е.Б. </w:t>
      </w:r>
    </w:p>
    <w:sectPr w:rsidR="00651B72" w:rsidRPr="00A771B7" w:rsidSect="0038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56A6"/>
    <w:multiLevelType w:val="hybridMultilevel"/>
    <w:tmpl w:val="ACE67CF0"/>
    <w:lvl w:ilvl="0" w:tplc="684C8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D2"/>
    <w:rsid w:val="00054EA6"/>
    <w:rsid w:val="00081C53"/>
    <w:rsid w:val="001B6359"/>
    <w:rsid w:val="00317DE6"/>
    <w:rsid w:val="00381A8D"/>
    <w:rsid w:val="00470E0B"/>
    <w:rsid w:val="00473151"/>
    <w:rsid w:val="00476FA5"/>
    <w:rsid w:val="004D10A9"/>
    <w:rsid w:val="005223C1"/>
    <w:rsid w:val="00651B72"/>
    <w:rsid w:val="006E018A"/>
    <w:rsid w:val="00825E1C"/>
    <w:rsid w:val="009F6C8A"/>
    <w:rsid w:val="00A771B7"/>
    <w:rsid w:val="00BB1932"/>
    <w:rsid w:val="00BE74D2"/>
    <w:rsid w:val="00D46370"/>
    <w:rsid w:val="00DB0740"/>
    <w:rsid w:val="00E4722C"/>
    <w:rsid w:val="00E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Быкова</cp:lastModifiedBy>
  <cp:revision>2</cp:revision>
  <cp:lastPrinted>2017-05-29T12:59:00Z</cp:lastPrinted>
  <dcterms:created xsi:type="dcterms:W3CDTF">2017-05-31T12:15:00Z</dcterms:created>
  <dcterms:modified xsi:type="dcterms:W3CDTF">2017-05-31T12:15:00Z</dcterms:modified>
</cp:coreProperties>
</file>