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AC4125">
        <w:rPr>
          <w:rFonts w:ascii="Times New Roman" w:hAnsi="Times New Roman" w:cs="Times New Roman"/>
          <w:sz w:val="24"/>
          <w:szCs w:val="24"/>
        </w:rPr>
        <w:t>429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C103F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</w:t>
      </w:r>
      <w:proofErr w:type="gramStart"/>
      <w:r w:rsidR="00CD6873">
        <w:rPr>
          <w:rFonts w:ascii="Times New Roman" w:hAnsi="Times New Roman" w:cs="Times New Roman"/>
          <w:sz w:val="24"/>
          <w:szCs w:val="24"/>
        </w:rPr>
        <w:t>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A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5"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AC4125">
        <w:rPr>
          <w:rFonts w:ascii="Times New Roman" w:hAnsi="Times New Roman" w:cs="Times New Roman"/>
          <w:sz w:val="24"/>
          <w:szCs w:val="24"/>
        </w:rPr>
        <w:t>0060120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AC4125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1700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землях 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>зования – для ведения личного подсобно</w:t>
      </w:r>
      <w:r>
        <w:rPr>
          <w:rFonts w:ascii="Times New Roman" w:hAnsi="Times New Roman" w:cs="Times New Roman"/>
          <w:sz w:val="24"/>
          <w:szCs w:val="24"/>
        </w:rPr>
        <w:t>го хозяйства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Павловичи</w:t>
      </w:r>
      <w:r w:rsidR="008A08CE">
        <w:rPr>
          <w:rFonts w:ascii="Times New Roman" w:hAnsi="Times New Roman" w:cs="Times New Roman"/>
          <w:sz w:val="24"/>
          <w:szCs w:val="24"/>
        </w:rPr>
        <w:t>, в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50:01:0060588</w:t>
      </w:r>
      <w:r w:rsidR="008A08CE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AC4125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1500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CE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A08CE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8A08C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 xml:space="preserve"> – для ведения личного подсобного </w:t>
      </w:r>
      <w:r w:rsidR="000D5D9B">
        <w:rPr>
          <w:rFonts w:ascii="Times New Roman" w:hAnsi="Times New Roman" w:cs="Times New Roman"/>
          <w:sz w:val="24"/>
          <w:szCs w:val="24"/>
        </w:rPr>
        <w:t>хозяйства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0D5D9B"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 w:rsidR="000D5D9B"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 w:rsidR="000D5D9B">
        <w:rPr>
          <w:rFonts w:ascii="Times New Roman" w:hAnsi="Times New Roman" w:cs="Times New Roman"/>
          <w:sz w:val="24"/>
          <w:szCs w:val="24"/>
        </w:rPr>
        <w:t xml:space="preserve"> Доброволец, с кадастровым номером 50:01:000</w:t>
      </w:r>
      <w:r w:rsidR="006F5543">
        <w:rPr>
          <w:rFonts w:ascii="Times New Roman" w:hAnsi="Times New Roman" w:cs="Times New Roman"/>
          <w:sz w:val="24"/>
          <w:szCs w:val="24"/>
        </w:rPr>
        <w:t>0</w:t>
      </w:r>
      <w:r w:rsidR="000D5D9B">
        <w:rPr>
          <w:rFonts w:ascii="Times New Roman" w:hAnsi="Times New Roman" w:cs="Times New Roman"/>
          <w:sz w:val="24"/>
          <w:szCs w:val="24"/>
        </w:rPr>
        <w:t>000:11082</w:t>
      </w:r>
      <w:r w:rsidR="006F5543">
        <w:rPr>
          <w:rFonts w:ascii="Times New Roman" w:hAnsi="Times New Roman" w:cs="Times New Roman"/>
          <w:sz w:val="24"/>
          <w:szCs w:val="24"/>
        </w:rPr>
        <w:t>;</w:t>
      </w:r>
    </w:p>
    <w:p w:rsidR="006F5543" w:rsidRDefault="006F5543" w:rsidP="006F55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1200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E1C3E">
        <w:rPr>
          <w:rFonts w:ascii="Times New Roman" w:hAnsi="Times New Roman" w:cs="Times New Roman"/>
          <w:sz w:val="24"/>
          <w:szCs w:val="24"/>
        </w:rPr>
        <w:t xml:space="preserve">, Талдомский р-н, </w:t>
      </w:r>
      <w:proofErr w:type="spellStart"/>
      <w:r w:rsidR="002E1C3E">
        <w:rPr>
          <w:rFonts w:ascii="Times New Roman" w:hAnsi="Times New Roman" w:cs="Times New Roman"/>
          <w:sz w:val="24"/>
          <w:szCs w:val="24"/>
        </w:rPr>
        <w:t>с.п.Гуслевское</w:t>
      </w:r>
      <w:proofErr w:type="spellEnd"/>
      <w:r w:rsidR="002E1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д.Григорово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E1C3E">
        <w:rPr>
          <w:rFonts w:ascii="Times New Roman" w:hAnsi="Times New Roman" w:cs="Times New Roman"/>
          <w:sz w:val="24"/>
          <w:szCs w:val="24"/>
        </w:rPr>
        <w:t xml:space="preserve"> уч.66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1C3E">
        <w:rPr>
          <w:rFonts w:ascii="Times New Roman" w:hAnsi="Times New Roman" w:cs="Times New Roman"/>
          <w:sz w:val="24"/>
          <w:szCs w:val="24"/>
        </w:rPr>
        <w:t xml:space="preserve"> с кадастровым номером 50:01:0060120:522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C3E" w:rsidRDefault="002E1C3E" w:rsidP="002E1C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399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Юркино, с кадастровым номером 50:01:0060114:520.</w:t>
      </w:r>
    </w:p>
    <w:p w:rsidR="00AC4FDC" w:rsidRDefault="00AC4FDC" w:rsidP="0000524F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 xml:space="preserve">дня опубликования настоящего извещения по рабочим дням с 9 до 18 часов по </w:t>
      </w:r>
      <w:r w:rsidR="00292DAA">
        <w:lastRenderedPageBreak/>
        <w:t>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B36E22">
        <w:t>граждан</w:t>
      </w:r>
      <w:r w:rsidR="007B355E">
        <w:t xml:space="preserve">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</w:t>
      </w:r>
      <w:r w:rsidR="00F67FDA">
        <w:t>емя начала приема заявлений – 30.06</w:t>
      </w:r>
      <w:r>
        <w:t>.2016 в 09:00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</w:t>
      </w:r>
      <w:r w:rsidR="00F67FDA">
        <w:t xml:space="preserve"> окончания приема заявлений – 29</w:t>
      </w:r>
      <w:r w:rsidR="00B764E0">
        <w:t>.07</w:t>
      </w:r>
      <w:r>
        <w:t>.2016 в 17:00</w:t>
      </w:r>
    </w:p>
    <w:p w:rsidR="006C3F2A" w:rsidRDefault="00F67FD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30</w:t>
      </w:r>
      <w:r w:rsidR="00B764E0">
        <w:t>.07</w:t>
      </w:r>
      <w:r w:rsidR="006C3F2A">
        <w:t>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7FDA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F67FDA"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F67FDA"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0D5D9B"/>
    <w:rsid w:val="001A59C1"/>
    <w:rsid w:val="001E55F2"/>
    <w:rsid w:val="001F2732"/>
    <w:rsid w:val="001F364B"/>
    <w:rsid w:val="002043BE"/>
    <w:rsid w:val="00292DAA"/>
    <w:rsid w:val="002959D0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36502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125"/>
    <w:rsid w:val="00AC4FDC"/>
    <w:rsid w:val="00AF3B89"/>
    <w:rsid w:val="00B04520"/>
    <w:rsid w:val="00B36E22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3B4C"/>
    <w:rsid w:val="00E96D41"/>
    <w:rsid w:val="00E97EC5"/>
    <w:rsid w:val="00EF6CD0"/>
    <w:rsid w:val="00F340FF"/>
    <w:rsid w:val="00F34D93"/>
    <w:rsid w:val="00F35197"/>
    <w:rsid w:val="00F45451"/>
    <w:rsid w:val="00F67FDA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10</cp:revision>
  <cp:lastPrinted>2016-06-27T08:33:00Z</cp:lastPrinted>
  <dcterms:created xsi:type="dcterms:W3CDTF">2016-05-27T14:36:00Z</dcterms:created>
  <dcterms:modified xsi:type="dcterms:W3CDTF">2016-06-27T09:23:00Z</dcterms:modified>
</cp:coreProperties>
</file>