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3" w:rsidRPr="00380E62" w:rsidRDefault="00990A03" w:rsidP="00990A03">
      <w:pPr>
        <w:pStyle w:val="10"/>
        <w:framePr w:w="9605" w:h="10842" w:hRule="exact" w:wrap="none" w:vAnchor="page" w:hAnchor="page" w:x="1949" w:y="1987"/>
        <w:shd w:val="clear" w:color="auto" w:fill="auto"/>
        <w:spacing w:after="76" w:line="440" w:lineRule="exact"/>
        <w:ind w:left="160"/>
        <w:rPr>
          <w:rFonts w:ascii="Times New Roman" w:hAnsi="Times New Roman" w:cs="Times New Roman"/>
        </w:rPr>
      </w:pPr>
      <w:bookmarkStart w:id="0" w:name="bookmark0"/>
      <w:r w:rsidRPr="00380E62">
        <w:rPr>
          <w:rFonts w:ascii="Times New Roman" w:hAnsi="Times New Roman" w:cs="Times New Roman"/>
        </w:rPr>
        <w:t>ГЛАВА</w:t>
      </w:r>
      <w:bookmarkEnd w:id="0"/>
    </w:p>
    <w:p w:rsidR="00990A03" w:rsidRDefault="00990A03" w:rsidP="00990A03">
      <w:pPr>
        <w:pStyle w:val="20"/>
        <w:framePr w:w="9605" w:h="10842" w:hRule="exact" w:wrap="none" w:vAnchor="page" w:hAnchor="page" w:x="1949" w:y="1987"/>
        <w:shd w:val="clear" w:color="auto" w:fill="auto"/>
        <w:spacing w:before="0" w:after="359" w:line="320" w:lineRule="exact"/>
      </w:pPr>
      <w:bookmarkStart w:id="1" w:name="bookmark1"/>
      <w:r>
        <w:t>Талдомского муниципального района Московской области</w:t>
      </w:r>
      <w:bookmarkEnd w:id="1"/>
    </w:p>
    <w:p w:rsidR="00990A03" w:rsidRDefault="00990A03" w:rsidP="00990A03">
      <w:pPr>
        <w:pStyle w:val="22"/>
        <w:framePr w:w="9605" w:h="10842" w:hRule="exact" w:wrap="none" w:vAnchor="page" w:hAnchor="page" w:x="1949" w:y="1987"/>
        <w:shd w:val="clear" w:color="auto" w:fill="auto"/>
        <w:tabs>
          <w:tab w:val="left" w:pos="5661"/>
        </w:tabs>
        <w:spacing w:before="0" w:after="26" w:line="200" w:lineRule="exact"/>
      </w:pPr>
      <w:proofErr w:type="gramStart"/>
      <w:r>
        <w:t>141900, г. Талдом, пл. К. Маркса, 12</w:t>
      </w:r>
      <w:r>
        <w:tab/>
        <w:t>тел. 8-(49620)-6-34-78; т/ф 8449620)-6-07-64</w:t>
      </w:r>
      <w:proofErr w:type="gramEnd"/>
    </w:p>
    <w:p w:rsidR="00990A03" w:rsidRDefault="00990A03" w:rsidP="00990A03">
      <w:pPr>
        <w:pStyle w:val="30"/>
        <w:framePr w:w="9605" w:h="10842" w:hRule="exact" w:wrap="none" w:vAnchor="page" w:hAnchor="page" w:x="1949" w:y="1987"/>
        <w:shd w:val="clear" w:color="auto" w:fill="auto"/>
        <w:spacing w:before="0" w:after="36" w:line="160" w:lineRule="exact"/>
      </w:pPr>
      <w:proofErr w:type="gramStart"/>
      <w:r>
        <w:t>e-mail</w:t>
      </w:r>
      <w:proofErr w:type="gramEnd"/>
      <w:r>
        <w:t xml:space="preserve"> </w:t>
      </w:r>
      <w:proofErr w:type="spellStart"/>
      <w:r>
        <w:t>taldom</w:t>
      </w:r>
      <w:proofErr w:type="spellEnd"/>
      <w:r>
        <w:t xml:space="preserve">-rayon ajmail.ru </w:t>
      </w:r>
      <w:r>
        <w:rPr>
          <w:lang w:val="ru-RU" w:eastAsia="ru-RU" w:bidi="ru-RU"/>
        </w:rPr>
        <w:t>ИНН</w:t>
      </w:r>
      <w:r w:rsidRPr="00186E3E">
        <w:rPr>
          <w:lang w:eastAsia="ru-RU" w:bidi="ru-RU"/>
        </w:rPr>
        <w:t xml:space="preserve"> 5078001721</w:t>
      </w:r>
    </w:p>
    <w:p w:rsidR="00990A03" w:rsidRDefault="00990A03" w:rsidP="00990A03">
      <w:pPr>
        <w:pStyle w:val="40"/>
        <w:framePr w:w="9605" w:h="10842" w:hRule="exact" w:wrap="none" w:vAnchor="page" w:hAnchor="page" w:x="1949" w:y="1987"/>
        <w:shd w:val="clear" w:color="auto" w:fill="auto"/>
        <w:spacing w:before="0"/>
        <w:ind w:left="160"/>
      </w:pPr>
      <w:r>
        <w:t>ПОСТАНОВЛЕНИЕ</w:t>
      </w:r>
    </w:p>
    <w:p w:rsidR="00990A03" w:rsidRPr="00186E3E" w:rsidRDefault="00990A03" w:rsidP="00990A03">
      <w:pPr>
        <w:pStyle w:val="32"/>
        <w:framePr w:w="9605" w:h="10842" w:hRule="exact" w:wrap="none" w:vAnchor="page" w:hAnchor="page" w:x="1949" w:y="1987"/>
        <w:shd w:val="clear" w:color="auto" w:fill="auto"/>
        <w:tabs>
          <w:tab w:val="left" w:leader="underscore" w:pos="3302"/>
          <w:tab w:val="left" w:leader="underscore" w:pos="5661"/>
        </w:tabs>
        <w:ind w:left="2380"/>
      </w:pPr>
      <w:bookmarkStart w:id="2" w:name="bookmark2"/>
      <w:r w:rsidRPr="00186E3E">
        <w:t xml:space="preserve">         </w:t>
      </w:r>
      <w:r>
        <w:t xml:space="preserve">       </w:t>
      </w:r>
      <w:r w:rsidRPr="00186E3E">
        <w:rPr>
          <w:rFonts w:ascii="Times New Roman" w:eastAsia="Times New Roman" w:hAnsi="Times New Roman" w:cs="Times New Roman"/>
        </w:rPr>
        <w:t>От 12.07.2018г. №</w:t>
      </w:r>
      <w:bookmarkEnd w:id="2"/>
      <w:r w:rsidRPr="00186E3E">
        <w:rPr>
          <w:rFonts w:eastAsia="Times New Roman"/>
          <w:bCs/>
          <w:iCs/>
        </w:rPr>
        <w:t>1152</w:t>
      </w:r>
    </w:p>
    <w:p w:rsidR="00990A03" w:rsidRDefault="00990A03" w:rsidP="00990A03">
      <w:pPr>
        <w:pStyle w:val="50"/>
        <w:framePr w:w="9605" w:h="10842" w:hRule="exact" w:wrap="none" w:vAnchor="page" w:hAnchor="page" w:x="1949" w:y="1987"/>
        <w:shd w:val="clear" w:color="auto" w:fill="auto"/>
        <w:tabs>
          <w:tab w:val="left" w:pos="3754"/>
        </w:tabs>
      </w:pPr>
      <w:r>
        <w:tab/>
      </w:r>
    </w:p>
    <w:p w:rsidR="00990A03" w:rsidRDefault="00990A03" w:rsidP="00990A03">
      <w:pPr>
        <w:pStyle w:val="22"/>
        <w:framePr w:w="9605" w:h="10842" w:hRule="exact" w:wrap="none" w:vAnchor="page" w:hAnchor="page" w:x="1949" w:y="1987"/>
        <w:shd w:val="clear" w:color="auto" w:fill="auto"/>
        <w:spacing w:before="0" w:after="0" w:line="230" w:lineRule="exact"/>
      </w:pPr>
      <w:r>
        <w:t xml:space="preserve"> «Об утверждении </w:t>
      </w:r>
      <w:proofErr w:type="gramStart"/>
      <w:r>
        <w:t>административного</w:t>
      </w:r>
      <w:proofErr w:type="gramEnd"/>
      <w:r>
        <w:t xml:space="preserve"> </w:t>
      </w:r>
    </w:p>
    <w:p w:rsidR="00990A03" w:rsidRDefault="00990A03" w:rsidP="00990A03">
      <w:pPr>
        <w:pStyle w:val="22"/>
        <w:framePr w:w="9605" w:h="10842" w:hRule="exact" w:wrap="none" w:vAnchor="page" w:hAnchor="page" w:x="1949" w:y="1987"/>
        <w:shd w:val="clear" w:color="auto" w:fill="auto"/>
        <w:spacing w:before="0" w:after="184" w:line="230" w:lineRule="exact"/>
        <w:ind w:right="5480"/>
        <w:jc w:val="left"/>
      </w:pPr>
      <w:r>
        <w:t>регламента предоставления муниципальной</w:t>
      </w:r>
      <w:r>
        <w:br/>
        <w:t>услуги по постановке граждан, признанных в</w:t>
      </w:r>
      <w:r>
        <w:br/>
        <w:t>установленном порядке малоимущими,</w:t>
      </w:r>
      <w:r>
        <w:br/>
        <w:t>на учет в качестве нуждающихся в жилых</w:t>
      </w:r>
      <w:r>
        <w:br/>
        <w:t>помещениях, предоставляемых по договорам</w:t>
      </w:r>
      <w:r>
        <w:br/>
        <w:t>социального найма»</w:t>
      </w:r>
    </w:p>
    <w:p w:rsidR="00990A03" w:rsidRDefault="00990A03" w:rsidP="00990A03">
      <w:pPr>
        <w:pStyle w:val="22"/>
        <w:framePr w:w="9605" w:h="10842" w:hRule="exact" w:wrap="none" w:vAnchor="page" w:hAnchor="page" w:x="1949" w:y="1987"/>
        <w:shd w:val="clear" w:color="auto" w:fill="auto"/>
        <w:spacing w:before="0" w:after="0" w:line="226" w:lineRule="exact"/>
        <w:ind w:right="420"/>
      </w:pPr>
      <w:proofErr w:type="gramStart"/>
      <w:r>
        <w:t>В целях приведения в соответствие административного регламента предоставления муниципальной</w:t>
      </w:r>
      <w:r>
        <w:br/>
        <w:t>услуги по постановке граждан, признанных в установленном порядке малоимущими, на учет в качестве</w:t>
      </w:r>
      <w:r>
        <w:br/>
        <w:t>нуждающихся в жилых помещениях, предоставляемых по договорам социального найма»</w:t>
      </w:r>
      <w:r>
        <w:br/>
        <w:t>утверждённый Постановлением Главы Талдомского муниципального района от 12.12.2017г. №2476, а</w:t>
      </w:r>
      <w:r>
        <w:br/>
        <w:t>так же для обеспечения корректного оказания услуги по постановке граждан, признанных в</w:t>
      </w:r>
      <w:r>
        <w:br/>
        <w:t>установленном порядке малоимущими, на учет в</w:t>
      </w:r>
      <w:proofErr w:type="gramEnd"/>
      <w:r>
        <w:t xml:space="preserve"> </w:t>
      </w:r>
      <w:proofErr w:type="gramStart"/>
      <w:r>
        <w:t>качестве</w:t>
      </w:r>
      <w:proofErr w:type="gramEnd"/>
      <w:r>
        <w:t xml:space="preserve"> нуждающихся в жилых помещениях,</w:t>
      </w:r>
      <w:r>
        <w:br/>
        <w:t>предоставляемых по договорам социального найма,</w:t>
      </w:r>
    </w:p>
    <w:p w:rsidR="00990A03" w:rsidRDefault="00990A03" w:rsidP="00990A03">
      <w:pPr>
        <w:pStyle w:val="22"/>
        <w:framePr w:w="9605" w:h="10842" w:hRule="exact" w:wrap="none" w:vAnchor="page" w:hAnchor="page" w:x="1949" w:y="1987"/>
        <w:shd w:val="clear" w:color="auto" w:fill="auto"/>
        <w:spacing w:before="0" w:after="0" w:line="226" w:lineRule="exact"/>
        <w:ind w:left="240" w:right="420"/>
      </w:pPr>
    </w:p>
    <w:p w:rsidR="00990A03" w:rsidRDefault="00990A03" w:rsidP="00990A03">
      <w:pPr>
        <w:pStyle w:val="22"/>
        <w:framePr w:w="9605" w:h="10842" w:hRule="exact" w:wrap="none" w:vAnchor="page" w:hAnchor="page" w:x="1949" w:y="1987"/>
        <w:shd w:val="clear" w:color="auto" w:fill="auto"/>
        <w:spacing w:before="0" w:after="0" w:line="200" w:lineRule="exact"/>
        <w:ind w:left="160"/>
        <w:jc w:val="center"/>
      </w:pPr>
      <w:r>
        <w:rPr>
          <w:rStyle w:val="23pt"/>
        </w:rPr>
        <w:t>постановляю:</w:t>
      </w:r>
    </w:p>
    <w:p w:rsidR="00990A03" w:rsidRDefault="00990A03" w:rsidP="00990A03">
      <w:pPr>
        <w:pStyle w:val="22"/>
        <w:framePr w:w="9605" w:h="10842" w:hRule="exact" w:wrap="none" w:vAnchor="page" w:hAnchor="page" w:x="1949" w:y="1987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180" w:line="230" w:lineRule="exact"/>
        <w:ind w:left="240" w:right="420" w:hanging="240"/>
      </w:pPr>
      <w:r>
        <w:t>Утвердить административный регламент предоставления муниципальной услуги по постановке</w:t>
      </w:r>
      <w:r>
        <w:br/>
        <w:t>граждан, признанных в установленном порядке малоимущими, на учет в качестве нуждающихся в</w:t>
      </w:r>
      <w:r>
        <w:br/>
        <w:t>жилых помещениях, предоставляемых по договорам социального найма</w:t>
      </w:r>
    </w:p>
    <w:p w:rsidR="00990A03" w:rsidRDefault="00990A03" w:rsidP="00990A03">
      <w:pPr>
        <w:pStyle w:val="22"/>
        <w:framePr w:w="9605" w:h="10842" w:hRule="exact" w:wrap="none" w:vAnchor="page" w:hAnchor="page" w:x="1949" w:y="1987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230" w:lineRule="exact"/>
        <w:ind w:left="240" w:right="420" w:hanging="240"/>
      </w:pPr>
      <w:r>
        <w:t>Отменить Постановление Главы Талдомского муниципального района от 12.12.2017г. №2476</w:t>
      </w:r>
      <w:proofErr w:type="gramStart"/>
      <w:r>
        <w:t xml:space="preserve"> О</w:t>
      </w:r>
      <w:proofErr w:type="gramEnd"/>
      <w:r>
        <w:t>б</w:t>
      </w:r>
      <w:r>
        <w:br/>
        <w:t>утверждении административного регламента предоставления муниципальной услуги по постановке</w:t>
      </w:r>
      <w:r>
        <w:br/>
        <w:t>граждан, признанных в установленном порядке малоимущими, на учет в качестве нуждающихся в</w:t>
      </w:r>
      <w:r>
        <w:br/>
        <w:t>жилых помещениях, предоставляемых по договорам социального найма</w:t>
      </w:r>
    </w:p>
    <w:p w:rsidR="00990A03" w:rsidRDefault="00990A03" w:rsidP="00990A03">
      <w:pPr>
        <w:pStyle w:val="22"/>
        <w:framePr w:w="9605" w:h="10842" w:hRule="exact" w:wrap="none" w:vAnchor="page" w:hAnchor="page" w:x="1949" w:y="1987"/>
        <w:shd w:val="clear" w:color="auto" w:fill="auto"/>
        <w:spacing w:before="0" w:after="0" w:line="226" w:lineRule="exact"/>
        <w:ind w:left="240"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 w:hanging="240"/>
      </w:pPr>
    </w:p>
    <w:p w:rsidR="00990A03" w:rsidRDefault="00990A03" w:rsidP="00990A03">
      <w:pPr>
        <w:pStyle w:val="22"/>
        <w:framePr w:w="9605" w:h="3653" w:hRule="exact" w:wrap="none" w:vAnchor="page" w:hAnchor="page" w:x="1949" w:y="9196"/>
        <w:numPr>
          <w:ilvl w:val="0"/>
          <w:numId w:val="1"/>
        </w:numPr>
        <w:shd w:val="clear" w:color="auto" w:fill="auto"/>
        <w:spacing w:before="0" w:line="235" w:lineRule="exact"/>
        <w:ind w:left="240" w:right="420" w:hanging="240"/>
      </w:pPr>
      <w:r>
        <w:t>Пресс-секретарю главы Талдомского муниципального района Быковой Е.Б. обеспечить официальное опубликование настоящего постановления в газете «Заря» и размещение на официальном сайте администрации Талдомского муниципального района в сети Интернет.</w:t>
      </w:r>
    </w:p>
    <w:p w:rsidR="00990A03" w:rsidRDefault="00990A03" w:rsidP="00990A03">
      <w:pPr>
        <w:pStyle w:val="22"/>
        <w:framePr w:w="9605" w:h="3653" w:hRule="exact" w:wrap="none" w:vAnchor="page" w:hAnchor="page" w:x="1949" w:y="9196"/>
        <w:numPr>
          <w:ilvl w:val="0"/>
          <w:numId w:val="1"/>
        </w:numPr>
        <w:shd w:val="clear" w:color="auto" w:fill="auto"/>
        <w:spacing w:before="0" w:line="235" w:lineRule="exact"/>
        <w:ind w:left="240" w:right="420" w:hanging="240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Талдомского муниципального района – </w:t>
      </w:r>
      <w:proofErr w:type="spellStart"/>
      <w:r>
        <w:t>М.М.Мухаммийзянова</w:t>
      </w:r>
      <w:proofErr w:type="spellEnd"/>
      <w:r>
        <w:t>.</w:t>
      </w:r>
    </w:p>
    <w:p w:rsidR="00990A03" w:rsidRDefault="00990A03" w:rsidP="00990A03">
      <w:pPr>
        <w:pStyle w:val="22"/>
        <w:framePr w:w="9605" w:h="3653" w:hRule="exact" w:wrap="none" w:vAnchor="page" w:hAnchor="page" w:x="1949" w:y="9196"/>
        <w:shd w:val="clear" w:color="auto" w:fill="auto"/>
        <w:tabs>
          <w:tab w:val="left" w:pos="533"/>
        </w:tabs>
        <w:spacing w:before="0" w:after="0" w:line="230" w:lineRule="exact"/>
        <w:ind w:right="420"/>
      </w:pPr>
    </w:p>
    <w:p w:rsidR="00990A03" w:rsidRDefault="00990A03" w:rsidP="00990A03">
      <w:pPr>
        <w:pStyle w:val="32"/>
        <w:framePr w:wrap="none" w:vAnchor="page" w:hAnchor="page" w:x="11251" w:y="15539"/>
        <w:shd w:val="clear" w:color="auto" w:fill="auto"/>
        <w:spacing w:line="240" w:lineRule="exact"/>
        <w:jc w:val="left"/>
      </w:pPr>
    </w:p>
    <w:p w:rsidR="00990A03" w:rsidRDefault="00990A03" w:rsidP="00990A03">
      <w:pPr>
        <w:rPr>
          <w:sz w:val="2"/>
          <w:szCs w:val="2"/>
        </w:rPr>
      </w:pPr>
    </w:p>
    <w:p w:rsidR="00A46A87" w:rsidRDefault="00A46A87">
      <w:bookmarkStart w:id="3" w:name="_GoBack"/>
      <w:bookmarkEnd w:id="3"/>
    </w:p>
    <w:sectPr w:rsidR="00A46A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5DB"/>
    <w:multiLevelType w:val="multilevel"/>
    <w:tmpl w:val="64E6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03"/>
    <w:rsid w:val="00044D17"/>
    <w:rsid w:val="006B5107"/>
    <w:rsid w:val="00990A03"/>
    <w:rsid w:val="00A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A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90A03"/>
    <w:rPr>
      <w:rFonts w:ascii="Corbel" w:eastAsia="Corbel" w:hAnsi="Corbel" w:cs="Corbel"/>
      <w:spacing w:val="16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990A0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90A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0A0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val="en-US" w:bidi="en-US"/>
    </w:rPr>
  </w:style>
  <w:style w:type="character" w:customStyle="1" w:styleId="4">
    <w:name w:val="Основной текст (4)_"/>
    <w:basedOn w:val="a0"/>
    <w:link w:val="40"/>
    <w:rsid w:val="00990A03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1">
    <w:name w:val="Заголовок №3_"/>
    <w:basedOn w:val="a0"/>
    <w:link w:val="32"/>
    <w:rsid w:val="00990A03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0A03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990A03"/>
    <w:rPr>
      <w:rFonts w:ascii="Times New Roman" w:eastAsia="Times New Roman" w:hAnsi="Times New Roman" w:cs="Times New Roman"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90A03"/>
    <w:pPr>
      <w:shd w:val="clear" w:color="auto" w:fill="FFFFFF"/>
      <w:spacing w:after="180" w:line="0" w:lineRule="atLeast"/>
      <w:jc w:val="center"/>
      <w:outlineLvl w:val="0"/>
    </w:pPr>
    <w:rPr>
      <w:rFonts w:ascii="Corbel" w:eastAsia="Corbel" w:hAnsi="Corbel" w:cs="Corbel"/>
      <w:color w:val="auto"/>
      <w:spacing w:val="160"/>
      <w:sz w:val="44"/>
      <w:szCs w:val="44"/>
      <w:lang w:eastAsia="en-US" w:bidi="ar-SA"/>
    </w:rPr>
  </w:style>
  <w:style w:type="paragraph" w:customStyle="1" w:styleId="20">
    <w:name w:val="Заголовок №2"/>
    <w:basedOn w:val="a"/>
    <w:link w:val="2"/>
    <w:rsid w:val="00990A03"/>
    <w:pPr>
      <w:shd w:val="clear" w:color="auto" w:fill="FFFFFF"/>
      <w:spacing w:before="18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">
    <w:name w:val="Основной текст (2)"/>
    <w:basedOn w:val="a"/>
    <w:link w:val="21"/>
    <w:rsid w:val="00990A0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990A03"/>
    <w:pPr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90A03"/>
    <w:pPr>
      <w:shd w:val="clear" w:color="auto" w:fill="FFFFFF"/>
      <w:spacing w:before="180" w:line="566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32">
    <w:name w:val="Заголовок №3"/>
    <w:basedOn w:val="a"/>
    <w:link w:val="31"/>
    <w:rsid w:val="00990A03"/>
    <w:pPr>
      <w:shd w:val="clear" w:color="auto" w:fill="FFFFFF"/>
      <w:spacing w:line="566" w:lineRule="exact"/>
      <w:jc w:val="both"/>
      <w:outlineLvl w:val="2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990A03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color w:val="auto"/>
      <w:spacing w:val="-20"/>
      <w:sz w:val="32"/>
      <w:szCs w:val="3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A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90A03"/>
    <w:rPr>
      <w:rFonts w:ascii="Corbel" w:eastAsia="Corbel" w:hAnsi="Corbel" w:cs="Corbel"/>
      <w:spacing w:val="16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990A0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90A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0A0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val="en-US" w:bidi="en-US"/>
    </w:rPr>
  </w:style>
  <w:style w:type="character" w:customStyle="1" w:styleId="4">
    <w:name w:val="Основной текст (4)_"/>
    <w:basedOn w:val="a0"/>
    <w:link w:val="40"/>
    <w:rsid w:val="00990A03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1">
    <w:name w:val="Заголовок №3_"/>
    <w:basedOn w:val="a0"/>
    <w:link w:val="32"/>
    <w:rsid w:val="00990A03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0A03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990A03"/>
    <w:rPr>
      <w:rFonts w:ascii="Times New Roman" w:eastAsia="Times New Roman" w:hAnsi="Times New Roman" w:cs="Times New Roman"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90A03"/>
    <w:pPr>
      <w:shd w:val="clear" w:color="auto" w:fill="FFFFFF"/>
      <w:spacing w:after="180" w:line="0" w:lineRule="atLeast"/>
      <w:jc w:val="center"/>
      <w:outlineLvl w:val="0"/>
    </w:pPr>
    <w:rPr>
      <w:rFonts w:ascii="Corbel" w:eastAsia="Corbel" w:hAnsi="Corbel" w:cs="Corbel"/>
      <w:color w:val="auto"/>
      <w:spacing w:val="160"/>
      <w:sz w:val="44"/>
      <w:szCs w:val="44"/>
      <w:lang w:eastAsia="en-US" w:bidi="ar-SA"/>
    </w:rPr>
  </w:style>
  <w:style w:type="paragraph" w:customStyle="1" w:styleId="20">
    <w:name w:val="Заголовок №2"/>
    <w:basedOn w:val="a"/>
    <w:link w:val="2"/>
    <w:rsid w:val="00990A03"/>
    <w:pPr>
      <w:shd w:val="clear" w:color="auto" w:fill="FFFFFF"/>
      <w:spacing w:before="18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">
    <w:name w:val="Основной текст (2)"/>
    <w:basedOn w:val="a"/>
    <w:link w:val="21"/>
    <w:rsid w:val="00990A0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990A03"/>
    <w:pPr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90A03"/>
    <w:pPr>
      <w:shd w:val="clear" w:color="auto" w:fill="FFFFFF"/>
      <w:spacing w:before="180" w:line="566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32">
    <w:name w:val="Заголовок №3"/>
    <w:basedOn w:val="a"/>
    <w:link w:val="31"/>
    <w:rsid w:val="00990A03"/>
    <w:pPr>
      <w:shd w:val="clear" w:color="auto" w:fill="FFFFFF"/>
      <w:spacing w:line="566" w:lineRule="exact"/>
      <w:jc w:val="both"/>
      <w:outlineLvl w:val="2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990A03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color w:val="auto"/>
      <w:spacing w:val="-20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2018-07-18T08:13:00Z</dcterms:created>
  <dcterms:modified xsi:type="dcterms:W3CDTF">2018-07-18T08:13:00Z</dcterms:modified>
</cp:coreProperties>
</file>